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  <w:gridCol w:w="52"/>
      </w:tblGrid>
      <w:tr w:rsidR="00F64786" w14:paraId="68C8D737" w14:textId="77777777" w:rsidTr="00F862D6">
        <w:tc>
          <w:tcPr>
            <w:tcW w:w="1020" w:type="dxa"/>
          </w:tcPr>
          <w:p w14:paraId="682E79AA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2A8FE535" wp14:editId="6D58F785">
                      <wp:simplePos x="0" y="0"/>
                      <wp:positionH relativeFrom="page">
                        <wp:posOffset>4015105</wp:posOffset>
                      </wp:positionH>
                      <wp:positionV relativeFrom="page">
                        <wp:posOffset>1446530</wp:posOffset>
                      </wp:positionV>
                      <wp:extent cx="2456815" cy="1130300"/>
                      <wp:effectExtent l="0" t="0" r="63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56815" cy="1130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2EB3089" w14:textId="77777777" w:rsidR="00AD212A" w:rsidRPr="00AD212A" w:rsidRDefault="00AD212A" w:rsidP="00AD212A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AD212A">
                                    <w:rPr>
                                      <w:b/>
                                    </w:rPr>
                                    <w:t>Správa železnic, státní organizace</w:t>
                                  </w:r>
                                </w:p>
                                <w:p w14:paraId="599BA0B1" w14:textId="77777777" w:rsidR="006B5D60" w:rsidRDefault="006B5D60" w:rsidP="00AD212A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6B5D60">
                                    <w:rPr>
                                      <w:b/>
                                    </w:rPr>
                                    <w:t>OŘ Hradec Králové, ÚTN, odb. příp. stav., odd. investiční</w:t>
                                  </w:r>
                                </w:p>
                                <w:p w14:paraId="068D5C46" w14:textId="77777777" w:rsidR="008F42FA" w:rsidRDefault="008F42FA" w:rsidP="00AD212A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8F42FA">
                                    <w:rPr>
                                      <w:b/>
                                    </w:rPr>
                                    <w:t>Veselý David, Ing.</w:t>
                                  </w:r>
                                </w:p>
                                <w:p w14:paraId="748C6627" w14:textId="35B89DE0" w:rsidR="006B5D60" w:rsidRDefault="006B5D60" w:rsidP="00AD212A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6B5D60">
                                    <w:rPr>
                                      <w:b/>
                                    </w:rPr>
                                    <w:t>U Fotochemy 259/8</w:t>
                                  </w:r>
                                </w:p>
                                <w:p w14:paraId="5A142701" w14:textId="1852C4B9" w:rsidR="00215287" w:rsidRDefault="006B5D60" w:rsidP="00AD212A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6B5D60">
                                    <w:rPr>
                                      <w:b/>
                                    </w:rPr>
                                    <w:t>501 01</w:t>
                                  </w:r>
                                  <w:r w:rsidR="00215287">
                                    <w:rPr>
                                      <w:b/>
                                    </w:rPr>
                                    <w:t xml:space="preserve">    </w:t>
                                  </w:r>
                                  <w:r w:rsidRPr="006B5D60">
                                    <w:rPr>
                                      <w:b/>
                                    </w:rPr>
                                    <w:t>Hradec Králové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A8FE5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15pt;margin-top:113.9pt;width:193.45pt;height:8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" o:allowincell="f" fillcolor="white [3212]" stroked="f" strokeweight=".5pt">
                      <v:textbox>
                        <w:txbxContent>
                          <w:p w14:paraId="02EB3089" w14:textId="77777777" w:rsidR="00AD212A" w:rsidRPr="00AD212A" w:rsidRDefault="00AD212A" w:rsidP="00AD212A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AD212A">
                              <w:rPr>
                                <w:b/>
                              </w:rPr>
                              <w:t>Správa železnic, státní organizace</w:t>
                            </w:r>
                          </w:p>
                          <w:p w14:paraId="599BA0B1" w14:textId="77777777" w:rsidR="006B5D60" w:rsidRDefault="006B5D60" w:rsidP="00AD212A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6B5D60">
                              <w:rPr>
                                <w:b/>
                              </w:rPr>
                              <w:t>OŘ Hradec Králové, ÚTN, odb. příp. stav., odd. investiční</w:t>
                            </w:r>
                          </w:p>
                          <w:p w14:paraId="068D5C46" w14:textId="77777777" w:rsidR="008F42FA" w:rsidRDefault="008F42FA" w:rsidP="00AD212A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8F42FA">
                              <w:rPr>
                                <w:b/>
                              </w:rPr>
                              <w:t>Veselý David, Ing.</w:t>
                            </w:r>
                          </w:p>
                          <w:p w14:paraId="748C6627" w14:textId="35B89DE0" w:rsidR="006B5D60" w:rsidRDefault="006B5D60" w:rsidP="00AD212A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6B5D60">
                              <w:rPr>
                                <w:b/>
                              </w:rPr>
                              <w:t>U Fotochemy 259/8</w:t>
                            </w:r>
                          </w:p>
                          <w:p w14:paraId="5A142701" w14:textId="1852C4B9" w:rsidR="00215287" w:rsidRDefault="006B5D60" w:rsidP="00AD212A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6B5D60">
                              <w:rPr>
                                <w:b/>
                              </w:rPr>
                              <w:t>501 01</w:t>
                            </w:r>
                            <w:r w:rsidR="00215287">
                              <w:rPr>
                                <w:b/>
                              </w:rPr>
                              <w:t xml:space="preserve">    </w:t>
                            </w:r>
                            <w:r w:rsidRPr="006B5D60">
                              <w:rPr>
                                <w:b/>
                              </w:rPr>
                              <w:t>Hradec Králové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14:paraId="59FE6F42" w14:textId="77777777" w:rsidR="00F64786" w:rsidRDefault="00F77669" w:rsidP="00F47B73">
            <w:r>
              <w:t>M</w:t>
            </w:r>
            <w:r w:rsidR="00F251B3">
              <w:t>ail</w:t>
            </w:r>
            <w:r>
              <w:t xml:space="preserve"> – C.E.Sta</w:t>
            </w:r>
          </w:p>
        </w:tc>
        <w:tc>
          <w:tcPr>
            <w:tcW w:w="823" w:type="dxa"/>
          </w:tcPr>
          <w:p w14:paraId="10FF2486" w14:textId="77777777" w:rsidR="00F64786" w:rsidRDefault="00F64786" w:rsidP="0077673A"/>
        </w:tc>
        <w:tc>
          <w:tcPr>
            <w:tcW w:w="3685" w:type="dxa"/>
            <w:gridSpan w:val="2"/>
          </w:tcPr>
          <w:p w14:paraId="2728F196" w14:textId="77777777" w:rsidR="00F64786" w:rsidRDefault="00F64786" w:rsidP="0077673A"/>
        </w:tc>
      </w:tr>
      <w:tr w:rsidR="00F862D6" w14:paraId="0A56651B" w14:textId="77777777" w:rsidTr="00596C7E">
        <w:tc>
          <w:tcPr>
            <w:tcW w:w="1020" w:type="dxa"/>
          </w:tcPr>
          <w:p w14:paraId="7BF53D02" w14:textId="77777777"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14:paraId="0A326260" w14:textId="09F5BE56" w:rsidR="00F862D6" w:rsidRDefault="006B5D60" w:rsidP="00BB2494">
            <w:r>
              <w:t>1</w:t>
            </w:r>
            <w:r w:rsidR="008F42FA">
              <w:t>8</w:t>
            </w:r>
            <w:r w:rsidR="005801A4">
              <w:t>.</w:t>
            </w:r>
            <w:r w:rsidR="005A1F96">
              <w:t xml:space="preserve"> </w:t>
            </w:r>
            <w:r>
              <w:t>5</w:t>
            </w:r>
            <w:r w:rsidR="005801A4">
              <w:t>.</w:t>
            </w:r>
            <w:r w:rsidR="005A1F96">
              <w:t xml:space="preserve"> </w:t>
            </w:r>
            <w:r w:rsidR="005801A4">
              <w:t>202</w:t>
            </w:r>
            <w:r w:rsidR="00AD212A">
              <w:t>1</w:t>
            </w:r>
          </w:p>
        </w:tc>
        <w:tc>
          <w:tcPr>
            <w:tcW w:w="823" w:type="dxa"/>
          </w:tcPr>
          <w:p w14:paraId="49F4BF09" w14:textId="77777777" w:rsidR="00F862D6" w:rsidRDefault="00F862D6" w:rsidP="0077673A"/>
        </w:tc>
        <w:tc>
          <w:tcPr>
            <w:tcW w:w="3685" w:type="dxa"/>
            <w:gridSpan w:val="2"/>
            <w:vMerge w:val="restart"/>
          </w:tcPr>
          <w:p w14:paraId="4D51A505" w14:textId="77777777" w:rsidR="00596C7E" w:rsidRDefault="00596C7E" w:rsidP="00596C7E">
            <w:pPr>
              <w:rPr>
                <w:rStyle w:val="Potovnadresa"/>
              </w:rPr>
            </w:pPr>
          </w:p>
          <w:p w14:paraId="5034881B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42238D67" w14:textId="77777777" w:rsidTr="00F862D6">
        <w:tc>
          <w:tcPr>
            <w:tcW w:w="1020" w:type="dxa"/>
          </w:tcPr>
          <w:p w14:paraId="2F716280" w14:textId="77777777"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14:paraId="2BDC89FD" w14:textId="587D1D63" w:rsidR="00F862D6" w:rsidRPr="009A7568" w:rsidRDefault="003C3AF1" w:rsidP="006D1433">
            <w:r>
              <w:t>6975</w:t>
            </w:r>
            <w:r w:rsidR="00132BE2" w:rsidRPr="00132BE2">
              <w:t>/202</w:t>
            </w:r>
            <w:r w:rsidR="006D1433">
              <w:t>1</w:t>
            </w:r>
            <w:r w:rsidR="00132BE2" w:rsidRPr="00132BE2">
              <w:t>-SŽ-</w:t>
            </w:r>
            <w:r w:rsidR="00C7319B">
              <w:t>CTD-ÚŽT</w:t>
            </w:r>
          </w:p>
        </w:tc>
        <w:tc>
          <w:tcPr>
            <w:tcW w:w="823" w:type="dxa"/>
          </w:tcPr>
          <w:p w14:paraId="46A67F4F" w14:textId="77777777" w:rsidR="00F862D6" w:rsidRDefault="00F862D6" w:rsidP="0077673A"/>
        </w:tc>
        <w:tc>
          <w:tcPr>
            <w:tcW w:w="3685" w:type="dxa"/>
            <w:gridSpan w:val="2"/>
            <w:vMerge/>
          </w:tcPr>
          <w:p w14:paraId="7C6ECFB7" w14:textId="77777777" w:rsidR="00F862D6" w:rsidRDefault="00F862D6" w:rsidP="0077673A"/>
        </w:tc>
      </w:tr>
      <w:tr w:rsidR="00F862D6" w14:paraId="3EB66037" w14:textId="77777777" w:rsidTr="00F862D6">
        <w:tc>
          <w:tcPr>
            <w:tcW w:w="1020" w:type="dxa"/>
          </w:tcPr>
          <w:p w14:paraId="68F46DE0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042812D4" w14:textId="77777777" w:rsidR="00F862D6" w:rsidRDefault="00AD1D43" w:rsidP="00AD1D43">
            <w:r>
              <w:fldChar w:fldCharType="begin">
                <w:ffData>
                  <w:name w:val="ListuPriloh"/>
                  <w:enabled/>
                  <w:calcOnExit w:val="0"/>
                  <w:textInput>
                    <w:default w:val="1/0"/>
                  </w:textInput>
                </w:ffData>
              </w:fldChar>
            </w:r>
            <w:bookmarkStart w:id="0" w:name="ListuPriloh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1/0</w:t>
            </w:r>
            <w:r>
              <w:fldChar w:fldCharType="end"/>
            </w:r>
            <w:bookmarkEnd w:id="0"/>
          </w:p>
        </w:tc>
        <w:tc>
          <w:tcPr>
            <w:tcW w:w="823" w:type="dxa"/>
          </w:tcPr>
          <w:p w14:paraId="10670A70" w14:textId="77777777" w:rsidR="00F862D6" w:rsidRDefault="00F862D6" w:rsidP="0077673A"/>
        </w:tc>
        <w:tc>
          <w:tcPr>
            <w:tcW w:w="3685" w:type="dxa"/>
            <w:gridSpan w:val="2"/>
            <w:vMerge/>
          </w:tcPr>
          <w:p w14:paraId="5C081FBC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6BEC477B" w14:textId="77777777" w:rsidTr="00F862D6">
        <w:tc>
          <w:tcPr>
            <w:tcW w:w="1020" w:type="dxa"/>
          </w:tcPr>
          <w:p w14:paraId="7595ED8D" w14:textId="77777777" w:rsidR="00F862D6" w:rsidRDefault="00F862D6" w:rsidP="0077673A"/>
        </w:tc>
        <w:tc>
          <w:tcPr>
            <w:tcW w:w="2552" w:type="dxa"/>
          </w:tcPr>
          <w:p w14:paraId="13C736AE" w14:textId="77777777" w:rsidR="00F862D6" w:rsidRDefault="00F862D6" w:rsidP="0077673A"/>
        </w:tc>
        <w:tc>
          <w:tcPr>
            <w:tcW w:w="823" w:type="dxa"/>
          </w:tcPr>
          <w:p w14:paraId="5C897FCF" w14:textId="77777777" w:rsidR="00F862D6" w:rsidRDefault="00F862D6" w:rsidP="0077673A"/>
        </w:tc>
        <w:tc>
          <w:tcPr>
            <w:tcW w:w="3685" w:type="dxa"/>
            <w:gridSpan w:val="2"/>
            <w:vMerge/>
          </w:tcPr>
          <w:p w14:paraId="21F916CC" w14:textId="77777777" w:rsidR="00F862D6" w:rsidRDefault="00F862D6" w:rsidP="0077673A"/>
        </w:tc>
      </w:tr>
      <w:tr w:rsidR="00F862D6" w14:paraId="0A0AE67E" w14:textId="77777777" w:rsidTr="00F862D6">
        <w:tc>
          <w:tcPr>
            <w:tcW w:w="1020" w:type="dxa"/>
          </w:tcPr>
          <w:p w14:paraId="627F1C70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172DE1D" w14:textId="77777777" w:rsidR="00F862D6" w:rsidRDefault="005301A4" w:rsidP="00AD1D43">
            <w:r w:rsidRPr="005301A4">
              <w:t>Jiří Sládek, diplomovaný technik</w:t>
            </w:r>
          </w:p>
        </w:tc>
        <w:tc>
          <w:tcPr>
            <w:tcW w:w="823" w:type="dxa"/>
          </w:tcPr>
          <w:p w14:paraId="6EBFC7D0" w14:textId="77777777" w:rsidR="00F862D6" w:rsidRDefault="00F862D6" w:rsidP="0077673A"/>
        </w:tc>
        <w:tc>
          <w:tcPr>
            <w:tcW w:w="3685" w:type="dxa"/>
            <w:gridSpan w:val="2"/>
            <w:vMerge/>
          </w:tcPr>
          <w:p w14:paraId="4E616921" w14:textId="77777777" w:rsidR="00F862D6" w:rsidRDefault="00F862D6" w:rsidP="0077673A"/>
        </w:tc>
      </w:tr>
      <w:tr w:rsidR="009A7568" w14:paraId="2F50882F" w14:textId="77777777" w:rsidTr="00F862D6">
        <w:tc>
          <w:tcPr>
            <w:tcW w:w="1020" w:type="dxa"/>
          </w:tcPr>
          <w:p w14:paraId="5F391888" w14:textId="77777777"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14:paraId="2C6F126B" w14:textId="77777777" w:rsidR="009A7568" w:rsidRDefault="005301A4" w:rsidP="009A7568">
            <w:r>
              <w:fldChar w:fldCharType="begin">
                <w:ffData>
                  <w:name w:val="Telefon"/>
                  <w:enabled/>
                  <w:calcOnExit w:val="0"/>
                  <w:textInput>
                    <w:default w:val="+420 972 245 566"/>
                  </w:textInput>
                </w:ffData>
              </w:fldChar>
            </w:r>
            <w:bookmarkStart w:id="1" w:name="Telefo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+420 972 245 566</w:t>
            </w:r>
            <w:r>
              <w:fldChar w:fldCharType="end"/>
            </w:r>
            <w:bookmarkEnd w:id="1"/>
          </w:p>
        </w:tc>
        <w:tc>
          <w:tcPr>
            <w:tcW w:w="823" w:type="dxa"/>
          </w:tcPr>
          <w:p w14:paraId="3C2253C2" w14:textId="77777777" w:rsidR="009A7568" w:rsidRDefault="009A7568" w:rsidP="009A7568"/>
        </w:tc>
        <w:tc>
          <w:tcPr>
            <w:tcW w:w="3685" w:type="dxa"/>
            <w:gridSpan w:val="2"/>
            <w:vMerge/>
          </w:tcPr>
          <w:p w14:paraId="0BF41EDC" w14:textId="77777777" w:rsidR="009A7568" w:rsidRDefault="009A7568" w:rsidP="009A7568"/>
        </w:tc>
      </w:tr>
      <w:tr w:rsidR="009A7568" w14:paraId="45EE32D0" w14:textId="77777777" w:rsidTr="00F862D6">
        <w:tc>
          <w:tcPr>
            <w:tcW w:w="1020" w:type="dxa"/>
          </w:tcPr>
          <w:p w14:paraId="3F8537A2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74B42368" w14:textId="77777777" w:rsidR="009A7568" w:rsidRDefault="005301A4" w:rsidP="009A7568">
            <w:r>
              <w:fldChar w:fldCharType="begin">
                <w:ffData>
                  <w:name w:val="Mobil"/>
                  <w:enabled/>
                  <w:calcOnExit w:val="0"/>
                  <w:textInput>
                    <w:default w:val="+420 725 122 904"/>
                  </w:textInput>
                </w:ffData>
              </w:fldChar>
            </w:r>
            <w:bookmarkStart w:id="2" w:name="Mob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+420 725 122 904</w:t>
            </w:r>
            <w:r>
              <w:fldChar w:fldCharType="end"/>
            </w:r>
            <w:bookmarkEnd w:id="2"/>
          </w:p>
        </w:tc>
        <w:tc>
          <w:tcPr>
            <w:tcW w:w="823" w:type="dxa"/>
          </w:tcPr>
          <w:p w14:paraId="3DBF39A7" w14:textId="77777777" w:rsidR="009A7568" w:rsidRDefault="009A7568" w:rsidP="009A7568"/>
        </w:tc>
        <w:tc>
          <w:tcPr>
            <w:tcW w:w="3685" w:type="dxa"/>
            <w:gridSpan w:val="2"/>
            <w:vMerge/>
          </w:tcPr>
          <w:p w14:paraId="6C1392A8" w14:textId="77777777" w:rsidR="009A7568" w:rsidRDefault="009A7568" w:rsidP="009A7568"/>
        </w:tc>
      </w:tr>
      <w:tr w:rsidR="009A7568" w14:paraId="22ABBC13" w14:textId="77777777" w:rsidTr="00F862D6">
        <w:tc>
          <w:tcPr>
            <w:tcW w:w="1020" w:type="dxa"/>
          </w:tcPr>
          <w:p w14:paraId="5E203219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42ECF70" w14:textId="77777777" w:rsidR="009A7568" w:rsidRDefault="005801A4" w:rsidP="005801A4">
            <w:r>
              <w:t>s</w:t>
            </w:r>
            <w:r w:rsidRPr="005801A4">
              <w:t>ladek</w:t>
            </w:r>
            <w:r>
              <w:t>j</w:t>
            </w:r>
            <w:r w:rsidRPr="005801A4">
              <w:t>@spravazeleznic.cz</w:t>
            </w:r>
          </w:p>
        </w:tc>
        <w:tc>
          <w:tcPr>
            <w:tcW w:w="823" w:type="dxa"/>
          </w:tcPr>
          <w:p w14:paraId="62D8B3CF" w14:textId="77777777" w:rsidR="009A7568" w:rsidRDefault="009A7568" w:rsidP="009A7568"/>
        </w:tc>
        <w:tc>
          <w:tcPr>
            <w:tcW w:w="3685" w:type="dxa"/>
            <w:gridSpan w:val="2"/>
            <w:vMerge/>
          </w:tcPr>
          <w:p w14:paraId="2E76E7EA" w14:textId="77777777" w:rsidR="009A7568" w:rsidRDefault="009A7568" w:rsidP="009A7568"/>
        </w:tc>
      </w:tr>
      <w:tr w:rsidR="009A7568" w14:paraId="50906315" w14:textId="77777777" w:rsidTr="00F862D6">
        <w:tc>
          <w:tcPr>
            <w:tcW w:w="1020" w:type="dxa"/>
          </w:tcPr>
          <w:p w14:paraId="315AE3FE" w14:textId="77777777" w:rsidR="009A7568" w:rsidRDefault="009A7568" w:rsidP="009A7568"/>
        </w:tc>
        <w:tc>
          <w:tcPr>
            <w:tcW w:w="2552" w:type="dxa"/>
          </w:tcPr>
          <w:p w14:paraId="06E95EDE" w14:textId="77777777" w:rsidR="009A7568" w:rsidRDefault="009A7568" w:rsidP="009A7568"/>
        </w:tc>
        <w:tc>
          <w:tcPr>
            <w:tcW w:w="823" w:type="dxa"/>
          </w:tcPr>
          <w:p w14:paraId="41E92B16" w14:textId="77777777" w:rsidR="009A7568" w:rsidRDefault="009A7568" w:rsidP="009A7568"/>
        </w:tc>
        <w:tc>
          <w:tcPr>
            <w:tcW w:w="3685" w:type="dxa"/>
            <w:gridSpan w:val="2"/>
          </w:tcPr>
          <w:p w14:paraId="2926CCED" w14:textId="77777777" w:rsidR="009A7568" w:rsidRDefault="009A7568" w:rsidP="009A7568"/>
        </w:tc>
      </w:tr>
      <w:tr w:rsidR="009A7568" w14:paraId="1BF361BB" w14:textId="77777777" w:rsidTr="00F862D6">
        <w:tc>
          <w:tcPr>
            <w:tcW w:w="1020" w:type="dxa"/>
          </w:tcPr>
          <w:p w14:paraId="4E36054E" w14:textId="77777777" w:rsidR="009A7568" w:rsidRDefault="009A7568" w:rsidP="009A7568">
            <w:r>
              <w:t>Datum</w:t>
            </w:r>
          </w:p>
        </w:tc>
        <w:bookmarkStart w:id="3" w:name="Datum"/>
        <w:tc>
          <w:tcPr>
            <w:tcW w:w="2552" w:type="dxa"/>
          </w:tcPr>
          <w:p w14:paraId="097651AA" w14:textId="394ED0E5" w:rsidR="009A7568" w:rsidRDefault="009A7568" w:rsidP="009A7568">
            <w:r>
              <w:fldChar w:fldCharType="begin"/>
            </w:r>
            <w:r>
              <w:instrText xml:space="preserve"> DATE  \@ "d. MMMM yyyy"  \* MERGEFORMAT </w:instrText>
            </w:r>
            <w:r>
              <w:fldChar w:fldCharType="separate"/>
            </w:r>
            <w:r w:rsidR="001A2023">
              <w:rPr>
                <w:noProof/>
              </w:rPr>
              <w:t>22. července 2021</w:t>
            </w:r>
            <w:r>
              <w:fldChar w:fldCharType="end"/>
            </w:r>
            <w:r>
              <w:t xml:space="preserve"> </w:t>
            </w:r>
            <w:bookmarkEnd w:id="3"/>
          </w:p>
        </w:tc>
        <w:tc>
          <w:tcPr>
            <w:tcW w:w="823" w:type="dxa"/>
          </w:tcPr>
          <w:p w14:paraId="1B278F72" w14:textId="77777777" w:rsidR="009A7568" w:rsidRDefault="009A7568" w:rsidP="009A7568"/>
        </w:tc>
        <w:tc>
          <w:tcPr>
            <w:tcW w:w="3685" w:type="dxa"/>
            <w:gridSpan w:val="2"/>
          </w:tcPr>
          <w:p w14:paraId="57B6D417" w14:textId="77777777" w:rsidR="009A7568" w:rsidRDefault="009A7568" w:rsidP="009A7568"/>
        </w:tc>
      </w:tr>
      <w:tr w:rsidR="00F64786" w14:paraId="4DF7137A" w14:textId="77777777" w:rsidTr="00F862D6">
        <w:tc>
          <w:tcPr>
            <w:tcW w:w="1020" w:type="dxa"/>
          </w:tcPr>
          <w:p w14:paraId="62F90192" w14:textId="77777777" w:rsidR="00F64786" w:rsidRDefault="00F64786" w:rsidP="0077673A"/>
        </w:tc>
        <w:tc>
          <w:tcPr>
            <w:tcW w:w="2552" w:type="dxa"/>
          </w:tcPr>
          <w:p w14:paraId="05BE388D" w14:textId="77777777" w:rsidR="00F64786" w:rsidRDefault="00F64786" w:rsidP="00F310F8"/>
        </w:tc>
        <w:tc>
          <w:tcPr>
            <w:tcW w:w="823" w:type="dxa"/>
          </w:tcPr>
          <w:p w14:paraId="6D8C2C06" w14:textId="77777777" w:rsidR="00F64786" w:rsidRDefault="00F64786" w:rsidP="0077673A"/>
        </w:tc>
        <w:tc>
          <w:tcPr>
            <w:tcW w:w="3685" w:type="dxa"/>
            <w:gridSpan w:val="2"/>
          </w:tcPr>
          <w:p w14:paraId="3581C1DD" w14:textId="77777777" w:rsidR="00F64786" w:rsidRDefault="00F64786" w:rsidP="0077673A"/>
        </w:tc>
      </w:tr>
      <w:tr w:rsidR="00F862D6" w14:paraId="419443B0" w14:textId="77777777" w:rsidTr="00B45E9E">
        <w:trPr>
          <w:gridAfter w:val="1"/>
          <w:wAfter w:w="52" w:type="dxa"/>
          <w:trHeight w:val="794"/>
        </w:trPr>
        <w:tc>
          <w:tcPr>
            <w:tcW w:w="1020" w:type="dxa"/>
          </w:tcPr>
          <w:p w14:paraId="1AB30125" w14:textId="77777777" w:rsidR="00F862D6" w:rsidRDefault="00F862D6" w:rsidP="0077673A"/>
        </w:tc>
        <w:tc>
          <w:tcPr>
            <w:tcW w:w="2552" w:type="dxa"/>
          </w:tcPr>
          <w:p w14:paraId="603FA967" w14:textId="77777777" w:rsidR="00F862D6" w:rsidRDefault="00F862D6" w:rsidP="00F310F8"/>
        </w:tc>
        <w:tc>
          <w:tcPr>
            <w:tcW w:w="823" w:type="dxa"/>
          </w:tcPr>
          <w:p w14:paraId="0552C0C5" w14:textId="77777777" w:rsidR="00F862D6" w:rsidRDefault="00F862D6" w:rsidP="0077673A"/>
        </w:tc>
        <w:tc>
          <w:tcPr>
            <w:tcW w:w="3685" w:type="dxa"/>
          </w:tcPr>
          <w:p w14:paraId="52B9EBB4" w14:textId="77777777" w:rsidR="00F862D6" w:rsidRDefault="00F862D6" w:rsidP="0077673A"/>
        </w:tc>
      </w:tr>
    </w:tbl>
    <w:p w14:paraId="6FF594F8" w14:textId="1DEB6931" w:rsidR="00B45E9E" w:rsidRDefault="008F42FA" w:rsidP="00AA4C50">
      <w:pPr>
        <w:pStyle w:val="Pedmtdopisu"/>
      </w:pPr>
      <w:r>
        <w:fldChar w:fldCharType="begin">
          <w:ffData>
            <w:name w:val="PredmetDopisu"/>
            <w:enabled/>
            <w:calcOnExit w:val="0"/>
            <w:textInput>
              <w:default w:val="Vyjádření: Rekonstrukce počítačů náprav v trati Bakov nad Jizerou – Česká Lípa"/>
            </w:textInput>
          </w:ffData>
        </w:fldChar>
      </w:r>
      <w:bookmarkStart w:id="4" w:name="PredmetDopisu"/>
      <w:r>
        <w:instrText xml:space="preserve"> FORMTEXT </w:instrText>
      </w:r>
      <w:r>
        <w:fldChar w:fldCharType="separate"/>
      </w:r>
      <w:r>
        <w:rPr>
          <w:noProof/>
        </w:rPr>
        <w:t>Vyjádření: Rekonstrukce počítačů náprav v trati Bakov nad Jizerou – Česká Lípa</w:t>
      </w:r>
      <w:r>
        <w:fldChar w:fldCharType="end"/>
      </w:r>
      <w:bookmarkEnd w:id="4"/>
    </w:p>
    <w:p w14:paraId="3B60ECB9" w14:textId="77777777" w:rsidR="00ED750E" w:rsidRDefault="00ED750E" w:rsidP="00ED750E">
      <w:pPr>
        <w:pStyle w:val="Bezmezer"/>
        <w:jc w:val="both"/>
      </w:pPr>
      <w:r>
        <w:t xml:space="preserve">K výše uvedené </w:t>
      </w:r>
      <w:r w:rsidR="0019522C">
        <w:t>záležitosti</w:t>
      </w:r>
      <w:r>
        <w:t xml:space="preserve"> vydáváme </w:t>
      </w:r>
      <w:r w:rsidR="007D39D7">
        <w:t>toto vyjádření</w:t>
      </w:r>
      <w:r>
        <w:t>:</w:t>
      </w:r>
    </w:p>
    <w:p w14:paraId="10664E26" w14:textId="77777777" w:rsidR="00177FD6" w:rsidRDefault="00177FD6" w:rsidP="00ED750E">
      <w:pPr>
        <w:pStyle w:val="Bezmezer"/>
        <w:jc w:val="both"/>
      </w:pPr>
    </w:p>
    <w:p w14:paraId="178389A8" w14:textId="428F676C" w:rsidR="00A3111C" w:rsidRDefault="00A3111C" w:rsidP="00A3111C">
      <w:pPr>
        <w:tabs>
          <w:tab w:val="left" w:pos="7650"/>
        </w:tabs>
        <w:jc w:val="both"/>
      </w:pPr>
      <w:r>
        <w:t xml:space="preserve">Při realizaci </w:t>
      </w:r>
      <w:r w:rsidR="00DF757C">
        <w:t xml:space="preserve">této </w:t>
      </w:r>
      <w:r>
        <w:t>akce dojde ke styku s telekomunikačním vedením (</w:t>
      </w:r>
      <w:r w:rsidR="008F42FA">
        <w:t>DOK a TK Bakov nad Jizerou – Doksy, DOK Doksy – Česká Lípa, DK Česká Lípa - Doksy</w:t>
      </w:r>
      <w:r>
        <w:t>) v majetku Správy železnic, státní organizace, které je chráněno ochranným pásmem dle</w:t>
      </w:r>
      <w:r w:rsidR="00DF757C">
        <w:t> </w:t>
      </w:r>
      <w:r>
        <w:t>§</w:t>
      </w:r>
      <w:r w:rsidR="00DF757C">
        <w:t> </w:t>
      </w:r>
      <w:r>
        <w:t xml:space="preserve">102 zákona č. 127/2005 Sb. o elektronických komunikacích, viz vyjádření ČD Telematika </w:t>
      </w:r>
      <w:r w:rsidR="00FF2F04">
        <w:t xml:space="preserve">č. j. </w:t>
      </w:r>
      <w:r w:rsidR="008F42FA">
        <w:t>5068</w:t>
      </w:r>
      <w:r w:rsidR="00FF2F04">
        <w:t>/2021-</w:t>
      </w:r>
      <w:r w:rsidR="008F42FA">
        <w:t>Če</w:t>
      </w:r>
      <w:r w:rsidR="00FF2F04">
        <w:t xml:space="preserve"> </w:t>
      </w:r>
      <w:r w:rsidRPr="009344E5">
        <w:t xml:space="preserve">ze dne </w:t>
      </w:r>
      <w:r w:rsidR="00FF2F04">
        <w:t>2</w:t>
      </w:r>
      <w:r w:rsidRPr="009344E5">
        <w:t xml:space="preserve">. </w:t>
      </w:r>
      <w:r w:rsidR="008F42FA">
        <w:t>6</w:t>
      </w:r>
      <w:r w:rsidRPr="009344E5">
        <w:t>. 2021</w:t>
      </w:r>
      <w:r>
        <w:t>.</w:t>
      </w:r>
    </w:p>
    <w:p w14:paraId="4BB1ED32" w14:textId="01511416" w:rsidR="008F42FA" w:rsidRDefault="008F42FA" w:rsidP="009C15B6">
      <w:pPr>
        <w:tabs>
          <w:tab w:val="left" w:pos="7650"/>
        </w:tabs>
        <w:jc w:val="both"/>
      </w:pPr>
      <w:r>
        <w:t>Požadujeme před stavbou objednat u ČD Telematika vytýčení těchto kabelů a v případě, že by stavbou došlo k přiblížení k jejich trasám, je nutné projednat způsob jejich ochrany s</w:t>
      </w:r>
      <w:r w:rsidR="009C15B6">
        <w:t> </w:t>
      </w:r>
      <w:r>
        <w:t>majitelem, tj. Správa železnic, státní organizace, TÚDC Praha dle platných Všeobecných podmí</w:t>
      </w:r>
      <w:bookmarkStart w:id="5" w:name="_GoBack"/>
      <w:bookmarkEnd w:id="5"/>
      <w:r>
        <w:t>nek pro kabely Správy železnic, státní organizace.</w:t>
      </w:r>
    </w:p>
    <w:p w14:paraId="03E586BC" w14:textId="77777777" w:rsidR="008F42FA" w:rsidRDefault="008F42FA" w:rsidP="008F42FA">
      <w:pPr>
        <w:tabs>
          <w:tab w:val="left" w:pos="7650"/>
        </w:tabs>
      </w:pPr>
      <w:r>
        <w:t>Při splnění těchto podmínek se stavbou souhlasíme.</w:t>
      </w:r>
    </w:p>
    <w:p w14:paraId="74746D5F" w14:textId="30E3C78F" w:rsidR="00A038CC" w:rsidRDefault="00A3111C" w:rsidP="00A3111C">
      <w:pPr>
        <w:tabs>
          <w:tab w:val="left" w:pos="7650"/>
        </w:tabs>
      </w:pPr>
      <w:r>
        <w:t>Toto vyjádření má platnost dva roky ode dne vydání.</w:t>
      </w:r>
    </w:p>
    <w:p w14:paraId="683DC491" w14:textId="5026713D" w:rsidR="001A2023" w:rsidRPr="0059352C" w:rsidRDefault="001A2023" w:rsidP="001A2023">
      <w:pPr>
        <w:spacing w:after="120"/>
        <w:rPr>
          <w:b/>
          <w:i/>
          <w:color w:val="FF0000"/>
        </w:rPr>
      </w:pPr>
      <w:r>
        <w:rPr>
          <w:b/>
          <w:i/>
          <w:color w:val="FF0000"/>
        </w:rPr>
        <w:t xml:space="preserve">Reakce (Rýznar): </w:t>
      </w:r>
      <w:r>
        <w:rPr>
          <w:b/>
          <w:i/>
          <w:color w:val="FF0000"/>
        </w:rPr>
        <w:t xml:space="preserve">Výše uvedené bylo </w:t>
      </w:r>
      <w:r>
        <w:rPr>
          <w:b/>
          <w:i/>
          <w:color w:val="FF0000"/>
        </w:rPr>
        <w:t>doplněno</w:t>
      </w:r>
      <w:r>
        <w:rPr>
          <w:b/>
          <w:i/>
          <w:color w:val="FF0000"/>
        </w:rPr>
        <w:t xml:space="preserve"> do TZ</w:t>
      </w:r>
      <w:r>
        <w:rPr>
          <w:b/>
          <w:i/>
          <w:color w:val="FF0000"/>
        </w:rPr>
        <w:t>.</w:t>
      </w:r>
    </w:p>
    <w:p w14:paraId="36059D29" w14:textId="77777777" w:rsidR="00A038CC" w:rsidRDefault="00A038CC" w:rsidP="003A1C96">
      <w:pPr>
        <w:pStyle w:val="Bezmezer"/>
        <w:jc w:val="both"/>
        <w:rPr>
          <w:highlight w:val="cyan"/>
        </w:rPr>
      </w:pPr>
    </w:p>
    <w:p w14:paraId="4FE6046F" w14:textId="77777777" w:rsidR="00A038CC" w:rsidRDefault="00A038CC" w:rsidP="007D39D7">
      <w:pPr>
        <w:pStyle w:val="Bezmezer"/>
        <w:ind w:firstLine="708"/>
        <w:jc w:val="both"/>
      </w:pPr>
    </w:p>
    <w:p w14:paraId="60CC29C0" w14:textId="43718414" w:rsidR="00A038CC" w:rsidRDefault="0019522C" w:rsidP="007D39D7">
      <w:pPr>
        <w:pStyle w:val="Bezmezer"/>
        <w:ind w:firstLine="708"/>
        <w:jc w:val="both"/>
      </w:pPr>
      <w:r>
        <w:t>S přátelským pozdravem</w:t>
      </w:r>
      <w:r w:rsidR="005237F2" w:rsidRPr="005237F2">
        <w:t xml:space="preserve">                          </w:t>
      </w:r>
    </w:p>
    <w:p w14:paraId="743739C5" w14:textId="2CC67EA4" w:rsidR="00ED750E" w:rsidRDefault="005237F2" w:rsidP="007D39D7">
      <w:pPr>
        <w:pStyle w:val="Bezmezer"/>
        <w:ind w:firstLine="708"/>
        <w:jc w:val="both"/>
      </w:pPr>
      <w:r w:rsidRPr="005237F2">
        <w:t xml:space="preserve">                                                                                                                                                     </w:t>
      </w:r>
      <w:r w:rsidR="00ED750E">
        <w:t xml:space="preserve">                                                                    </w:t>
      </w:r>
    </w:p>
    <w:p w14:paraId="05B0415E" w14:textId="77777777" w:rsidR="00ED750E" w:rsidRDefault="00ED750E" w:rsidP="00ED750E">
      <w:pPr>
        <w:pStyle w:val="Bezmezer"/>
      </w:pPr>
      <w:r>
        <w:t xml:space="preserve">       </w:t>
      </w:r>
      <w:r w:rsidR="005237F2">
        <w:t xml:space="preserve">  </w:t>
      </w:r>
      <w:r>
        <w:t xml:space="preserve">                                                                                                                                                                                                </w:t>
      </w:r>
    </w:p>
    <w:p w14:paraId="55C85DEE" w14:textId="77777777" w:rsidR="00563C97" w:rsidRDefault="00563C97" w:rsidP="00327677">
      <w:pPr>
        <w:pStyle w:val="Bezmezer"/>
        <w:ind w:left="4956" w:firstLine="708"/>
      </w:pPr>
      <w:r>
        <w:t>Mgr. Aleš Havlín</w:t>
      </w:r>
    </w:p>
    <w:p w14:paraId="02C868CD" w14:textId="77777777" w:rsidR="00ED750E" w:rsidRDefault="00ED750E" w:rsidP="00327677">
      <w:pPr>
        <w:pStyle w:val="Bezmezer"/>
        <w:ind w:left="4956" w:firstLine="708"/>
      </w:pPr>
      <w:r>
        <w:t xml:space="preserve"> </w:t>
      </w:r>
    </w:p>
    <w:p w14:paraId="5D69452E" w14:textId="77777777" w:rsidR="00B45E9E" w:rsidRDefault="00ED750E" w:rsidP="00401072">
      <w:pPr>
        <w:pStyle w:val="Bezmezer"/>
        <w:ind w:left="3540" w:firstLine="708"/>
      </w:pPr>
      <w:r>
        <w:t>Náměstek ředitele</w:t>
      </w:r>
      <w:r w:rsidR="00563C97">
        <w:t xml:space="preserve"> úseku železniční t</w:t>
      </w:r>
      <w:r>
        <w:t>ele</w:t>
      </w:r>
      <w:r w:rsidR="00563C97">
        <w:t>matiky</w:t>
      </w:r>
    </w:p>
    <w:sectPr w:rsidR="00B45E9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D5623" w14:textId="77777777" w:rsidR="00C57F88" w:rsidRDefault="00C57F88" w:rsidP="00962258">
      <w:pPr>
        <w:spacing w:after="0" w:line="240" w:lineRule="auto"/>
      </w:pPr>
      <w:r>
        <w:separator/>
      </w:r>
    </w:p>
  </w:endnote>
  <w:endnote w:type="continuationSeparator" w:id="0">
    <w:p w14:paraId="11B251FA" w14:textId="77777777" w:rsidR="00C57F88" w:rsidRDefault="00C57F8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2D047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20FFC8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0107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06AB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0178C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83D51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F93C3ED" w14:textId="77777777" w:rsidR="00F1715C" w:rsidRDefault="00F1715C" w:rsidP="00D831A3">
          <w:pPr>
            <w:pStyle w:val="Zpat"/>
          </w:pPr>
        </w:p>
      </w:tc>
    </w:tr>
  </w:tbl>
  <w:p w14:paraId="4B5D2C66" w14:textId="77777777"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877A8E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2F781F" w14:textId="5D5BD31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202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202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51FE906" w14:textId="77777777"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14:paraId="043B41A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0528B0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9AC8E8F" w14:textId="77777777"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14:paraId="5BE5BB52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17501B8C" w14:textId="77777777" w:rsidR="00B45E9E" w:rsidRPr="00B45E9E" w:rsidRDefault="003261C3" w:rsidP="00B45E9E">
          <w:pPr>
            <w:pStyle w:val="Zpat"/>
            <w:rPr>
              <w:b/>
            </w:rPr>
          </w:pPr>
          <w:r>
            <w:rPr>
              <w:b/>
            </w:rPr>
            <w:t>Technická ústředna dopravní cesty</w:t>
          </w:r>
        </w:p>
        <w:p w14:paraId="773D8CC4" w14:textId="77777777" w:rsidR="00B45E9E" w:rsidRPr="00B45E9E" w:rsidRDefault="003261C3" w:rsidP="00B45E9E">
          <w:pPr>
            <w:pStyle w:val="Zpat"/>
            <w:rPr>
              <w:b/>
            </w:rPr>
          </w:pPr>
          <w:r>
            <w:rPr>
              <w:b/>
            </w:rPr>
            <w:t>Malletova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10/236</w:t>
          </w:r>
          <w:r w:rsidR="00B45E9E" w:rsidRPr="00B45E9E">
            <w:rPr>
              <w:b/>
            </w:rPr>
            <w:t>3</w:t>
          </w:r>
        </w:p>
        <w:p w14:paraId="0F4E4347" w14:textId="77777777" w:rsidR="00F1715C" w:rsidRDefault="00B45E9E" w:rsidP="003261C3">
          <w:pPr>
            <w:pStyle w:val="Zpat"/>
          </w:pPr>
          <w:r w:rsidRPr="00B45E9E">
            <w:rPr>
              <w:b/>
            </w:rPr>
            <w:t>1</w:t>
          </w:r>
          <w:r w:rsidR="003261C3">
            <w:rPr>
              <w:b/>
            </w:rPr>
            <w:t>9</w:t>
          </w:r>
          <w:r w:rsidRPr="00B45E9E">
            <w:rPr>
              <w:b/>
            </w:rPr>
            <w:t xml:space="preserve">0 00 Praha </w:t>
          </w:r>
          <w:r w:rsidR="003261C3">
            <w:rPr>
              <w:b/>
            </w:rPr>
            <w:t>9</w:t>
          </w:r>
        </w:p>
      </w:tc>
    </w:tr>
  </w:tbl>
  <w:p w14:paraId="3196680D" w14:textId="77777777" w:rsidR="00F1715C" w:rsidRPr="00B8518B" w:rsidRDefault="00F1715C" w:rsidP="00460660">
    <w:pPr>
      <w:pStyle w:val="Zpat"/>
      <w:rPr>
        <w:sz w:val="2"/>
        <w:szCs w:val="2"/>
      </w:rPr>
    </w:pPr>
  </w:p>
  <w:p w14:paraId="722289E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1C9E48" w14:textId="77777777" w:rsidR="00C57F88" w:rsidRDefault="00C57F88" w:rsidP="00962258">
      <w:pPr>
        <w:spacing w:after="0" w:line="240" w:lineRule="auto"/>
      </w:pPr>
      <w:r>
        <w:separator/>
      </w:r>
    </w:p>
  </w:footnote>
  <w:footnote w:type="continuationSeparator" w:id="0">
    <w:p w14:paraId="1C78AB93" w14:textId="77777777" w:rsidR="00C57F88" w:rsidRDefault="00C57F8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22DE23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6F7A05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4CE291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40BC268" w14:textId="77777777" w:rsidR="00F1715C" w:rsidRPr="00D6163D" w:rsidRDefault="00F1715C" w:rsidP="00D6163D">
          <w:pPr>
            <w:pStyle w:val="Druhdokumentu"/>
          </w:pPr>
        </w:p>
      </w:tc>
    </w:tr>
  </w:tbl>
  <w:p w14:paraId="754BB73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245F49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B3C672E" w14:textId="77777777"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7346259E" wp14:editId="651E1203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50C19B9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4F404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60D0DD" w14:textId="77777777" w:rsidR="00AD1D43" w:rsidRPr="00362FF8" w:rsidRDefault="00AD1D43" w:rsidP="00AD1D43">
          <w:pPr>
            <w:pStyle w:val="Zhlav"/>
            <w:jc w:val="right"/>
            <w:rPr>
              <w:rStyle w:val="Klasifikacedokumentuznakovstyl"/>
            </w:rPr>
          </w:pPr>
          <w:bookmarkStart w:id="6" w:name="Klasifikace"/>
          <w:r>
            <w:rPr>
              <w:rStyle w:val="Klasifikacedokumentuznakovstyl"/>
            </w:rPr>
            <w:t>L</w:t>
          </w:r>
          <w:bookmarkEnd w:id="6"/>
          <w:r>
            <w:rPr>
              <w:rStyle w:val="Klasifikacedokumentuznakovstyl"/>
            </w:rPr>
            <w:t>2</w:t>
          </w:r>
        </w:p>
        <w:p w14:paraId="4B395A31" w14:textId="77777777" w:rsidR="00F1715C" w:rsidRPr="00D6163D" w:rsidRDefault="00F1715C" w:rsidP="00FC6389">
          <w:pPr>
            <w:pStyle w:val="Druhdokumentu"/>
          </w:pPr>
        </w:p>
      </w:tc>
    </w:tr>
    <w:tr w:rsidR="00F64786" w14:paraId="0A78507D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0C47F07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49D7EF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ED9BA1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44B470E0" w14:textId="77777777"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4DA5E16B" wp14:editId="6FC5A806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0CCBEC70" wp14:editId="063A3AB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B666057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95B145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8"/>
  </w:num>
  <w:num w:numId="41">
    <w:abstractNumId w:val="2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D43"/>
    <w:rsid w:val="00017BB9"/>
    <w:rsid w:val="00033432"/>
    <w:rsid w:val="000335CC"/>
    <w:rsid w:val="000472B5"/>
    <w:rsid w:val="00055774"/>
    <w:rsid w:val="00072C1E"/>
    <w:rsid w:val="000832EB"/>
    <w:rsid w:val="00094B12"/>
    <w:rsid w:val="000B7907"/>
    <w:rsid w:val="000C0429"/>
    <w:rsid w:val="000D3B32"/>
    <w:rsid w:val="00114472"/>
    <w:rsid w:val="00132BE2"/>
    <w:rsid w:val="00170EC5"/>
    <w:rsid w:val="001747C1"/>
    <w:rsid w:val="00177FD6"/>
    <w:rsid w:val="0018596A"/>
    <w:rsid w:val="0019522C"/>
    <w:rsid w:val="001A1FA3"/>
    <w:rsid w:val="001A2023"/>
    <w:rsid w:val="001B5E5F"/>
    <w:rsid w:val="001C4DA0"/>
    <w:rsid w:val="001F1507"/>
    <w:rsid w:val="001F1930"/>
    <w:rsid w:val="001F1A51"/>
    <w:rsid w:val="001F2FA0"/>
    <w:rsid w:val="00207DF5"/>
    <w:rsid w:val="00215287"/>
    <w:rsid w:val="00223104"/>
    <w:rsid w:val="00242C0C"/>
    <w:rsid w:val="0026785D"/>
    <w:rsid w:val="00280466"/>
    <w:rsid w:val="002A511E"/>
    <w:rsid w:val="002C31BF"/>
    <w:rsid w:val="002E0CD7"/>
    <w:rsid w:val="002F026B"/>
    <w:rsid w:val="003261C3"/>
    <w:rsid w:val="00327677"/>
    <w:rsid w:val="00355938"/>
    <w:rsid w:val="00356198"/>
    <w:rsid w:val="00357BC6"/>
    <w:rsid w:val="00362E01"/>
    <w:rsid w:val="00374808"/>
    <w:rsid w:val="003956C6"/>
    <w:rsid w:val="003A1C96"/>
    <w:rsid w:val="003A4FD9"/>
    <w:rsid w:val="003B2DA5"/>
    <w:rsid w:val="003B4ED8"/>
    <w:rsid w:val="003C3AF1"/>
    <w:rsid w:val="003E75CE"/>
    <w:rsid w:val="00401072"/>
    <w:rsid w:val="0041380F"/>
    <w:rsid w:val="004156CF"/>
    <w:rsid w:val="00450F07"/>
    <w:rsid w:val="00453CD3"/>
    <w:rsid w:val="00455BC7"/>
    <w:rsid w:val="00460660"/>
    <w:rsid w:val="00460CCB"/>
    <w:rsid w:val="00472A2E"/>
    <w:rsid w:val="00474D6C"/>
    <w:rsid w:val="00477370"/>
    <w:rsid w:val="004773AF"/>
    <w:rsid w:val="00486107"/>
    <w:rsid w:val="00491827"/>
    <w:rsid w:val="004926B0"/>
    <w:rsid w:val="004A1040"/>
    <w:rsid w:val="004A7C69"/>
    <w:rsid w:val="004B3CD3"/>
    <w:rsid w:val="004B6AF0"/>
    <w:rsid w:val="004C4399"/>
    <w:rsid w:val="004C69ED"/>
    <w:rsid w:val="004C787C"/>
    <w:rsid w:val="004C7B96"/>
    <w:rsid w:val="004E0747"/>
    <w:rsid w:val="004E7904"/>
    <w:rsid w:val="004F4B9B"/>
    <w:rsid w:val="00511AB9"/>
    <w:rsid w:val="00511B1F"/>
    <w:rsid w:val="00520FB0"/>
    <w:rsid w:val="005237F2"/>
    <w:rsid w:val="00523EA7"/>
    <w:rsid w:val="005301A4"/>
    <w:rsid w:val="0054670C"/>
    <w:rsid w:val="00551D1F"/>
    <w:rsid w:val="00553375"/>
    <w:rsid w:val="00563C97"/>
    <w:rsid w:val="005658A6"/>
    <w:rsid w:val="005722BB"/>
    <w:rsid w:val="005726D1"/>
    <w:rsid w:val="005736B7"/>
    <w:rsid w:val="00575E5A"/>
    <w:rsid w:val="005801A4"/>
    <w:rsid w:val="00586BEA"/>
    <w:rsid w:val="00596C7E"/>
    <w:rsid w:val="005A1F96"/>
    <w:rsid w:val="005A217E"/>
    <w:rsid w:val="005A64E9"/>
    <w:rsid w:val="005A6E23"/>
    <w:rsid w:val="005B4B35"/>
    <w:rsid w:val="005B5EE9"/>
    <w:rsid w:val="005F79B4"/>
    <w:rsid w:val="0061068E"/>
    <w:rsid w:val="00660AD3"/>
    <w:rsid w:val="00662EBD"/>
    <w:rsid w:val="00662F0D"/>
    <w:rsid w:val="006A5570"/>
    <w:rsid w:val="006A689C"/>
    <w:rsid w:val="006B3D79"/>
    <w:rsid w:val="006B5D60"/>
    <w:rsid w:val="006D1433"/>
    <w:rsid w:val="006D6A81"/>
    <w:rsid w:val="006E0578"/>
    <w:rsid w:val="006E314D"/>
    <w:rsid w:val="00710723"/>
    <w:rsid w:val="00716F98"/>
    <w:rsid w:val="00723ED1"/>
    <w:rsid w:val="00724916"/>
    <w:rsid w:val="00725C37"/>
    <w:rsid w:val="00743525"/>
    <w:rsid w:val="0076286B"/>
    <w:rsid w:val="00764595"/>
    <w:rsid w:val="00766846"/>
    <w:rsid w:val="00767D52"/>
    <w:rsid w:val="0077673A"/>
    <w:rsid w:val="007846E1"/>
    <w:rsid w:val="00784B48"/>
    <w:rsid w:val="00793CA8"/>
    <w:rsid w:val="007A24F5"/>
    <w:rsid w:val="007A329A"/>
    <w:rsid w:val="007A67D3"/>
    <w:rsid w:val="007B570C"/>
    <w:rsid w:val="007C1FD2"/>
    <w:rsid w:val="007C277C"/>
    <w:rsid w:val="007D39D7"/>
    <w:rsid w:val="007E134E"/>
    <w:rsid w:val="007E4A6E"/>
    <w:rsid w:val="007F56A7"/>
    <w:rsid w:val="00807DD0"/>
    <w:rsid w:val="00813900"/>
    <w:rsid w:val="00813F11"/>
    <w:rsid w:val="00827DF0"/>
    <w:rsid w:val="00870560"/>
    <w:rsid w:val="00885860"/>
    <w:rsid w:val="008A02F0"/>
    <w:rsid w:val="008A3568"/>
    <w:rsid w:val="008D03B9"/>
    <w:rsid w:val="008E151D"/>
    <w:rsid w:val="008F18D6"/>
    <w:rsid w:val="008F42FA"/>
    <w:rsid w:val="008F76E8"/>
    <w:rsid w:val="00904780"/>
    <w:rsid w:val="00906614"/>
    <w:rsid w:val="00907541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6E9"/>
    <w:rsid w:val="009B2E97"/>
    <w:rsid w:val="009B72CC"/>
    <w:rsid w:val="009B7456"/>
    <w:rsid w:val="009C15B6"/>
    <w:rsid w:val="009C1DDE"/>
    <w:rsid w:val="009D4BD6"/>
    <w:rsid w:val="009E07F4"/>
    <w:rsid w:val="009F392E"/>
    <w:rsid w:val="00A038CC"/>
    <w:rsid w:val="00A132BA"/>
    <w:rsid w:val="00A13AC7"/>
    <w:rsid w:val="00A3111C"/>
    <w:rsid w:val="00A34BBE"/>
    <w:rsid w:val="00A44328"/>
    <w:rsid w:val="00A6151F"/>
    <w:rsid w:val="00A6177B"/>
    <w:rsid w:val="00A66136"/>
    <w:rsid w:val="00AA4C50"/>
    <w:rsid w:val="00AA4CBB"/>
    <w:rsid w:val="00AA65FA"/>
    <w:rsid w:val="00AA7351"/>
    <w:rsid w:val="00AD056F"/>
    <w:rsid w:val="00AD1D43"/>
    <w:rsid w:val="00AD212A"/>
    <w:rsid w:val="00AD6731"/>
    <w:rsid w:val="00B15D0D"/>
    <w:rsid w:val="00B17225"/>
    <w:rsid w:val="00B40FB0"/>
    <w:rsid w:val="00B45E9E"/>
    <w:rsid w:val="00B55F9C"/>
    <w:rsid w:val="00B65BC1"/>
    <w:rsid w:val="00B72D76"/>
    <w:rsid w:val="00B751F4"/>
    <w:rsid w:val="00B75EE1"/>
    <w:rsid w:val="00B77481"/>
    <w:rsid w:val="00B8518B"/>
    <w:rsid w:val="00B8765E"/>
    <w:rsid w:val="00BA3DE4"/>
    <w:rsid w:val="00BB2494"/>
    <w:rsid w:val="00BB3740"/>
    <w:rsid w:val="00BC0854"/>
    <w:rsid w:val="00BD7E91"/>
    <w:rsid w:val="00BF374D"/>
    <w:rsid w:val="00BF3E78"/>
    <w:rsid w:val="00C02D0A"/>
    <w:rsid w:val="00C03A6E"/>
    <w:rsid w:val="00C06AB2"/>
    <w:rsid w:val="00C30759"/>
    <w:rsid w:val="00C43441"/>
    <w:rsid w:val="00C44F6A"/>
    <w:rsid w:val="00C57F88"/>
    <w:rsid w:val="00C7319B"/>
    <w:rsid w:val="00C8207D"/>
    <w:rsid w:val="00CA74EB"/>
    <w:rsid w:val="00CB13DF"/>
    <w:rsid w:val="00CD043B"/>
    <w:rsid w:val="00CD1FC4"/>
    <w:rsid w:val="00CE371D"/>
    <w:rsid w:val="00CE5AB0"/>
    <w:rsid w:val="00D018B5"/>
    <w:rsid w:val="00D02A4D"/>
    <w:rsid w:val="00D21061"/>
    <w:rsid w:val="00D236A1"/>
    <w:rsid w:val="00D3066F"/>
    <w:rsid w:val="00D316A7"/>
    <w:rsid w:val="00D4108E"/>
    <w:rsid w:val="00D6163D"/>
    <w:rsid w:val="00D831A3"/>
    <w:rsid w:val="00DA6FFE"/>
    <w:rsid w:val="00DC3110"/>
    <w:rsid w:val="00DD46F3"/>
    <w:rsid w:val="00DD58A6"/>
    <w:rsid w:val="00DE56F2"/>
    <w:rsid w:val="00DF116D"/>
    <w:rsid w:val="00DF757C"/>
    <w:rsid w:val="00E04B87"/>
    <w:rsid w:val="00E21B22"/>
    <w:rsid w:val="00E22435"/>
    <w:rsid w:val="00E229CE"/>
    <w:rsid w:val="00E254FD"/>
    <w:rsid w:val="00E769DF"/>
    <w:rsid w:val="00E824F1"/>
    <w:rsid w:val="00E97A8C"/>
    <w:rsid w:val="00EB104F"/>
    <w:rsid w:val="00EC1E8D"/>
    <w:rsid w:val="00EC2565"/>
    <w:rsid w:val="00EC5205"/>
    <w:rsid w:val="00ED14BD"/>
    <w:rsid w:val="00ED3947"/>
    <w:rsid w:val="00ED750E"/>
    <w:rsid w:val="00EF2BA3"/>
    <w:rsid w:val="00EF34C4"/>
    <w:rsid w:val="00F01440"/>
    <w:rsid w:val="00F12DEC"/>
    <w:rsid w:val="00F1715C"/>
    <w:rsid w:val="00F251B3"/>
    <w:rsid w:val="00F310F8"/>
    <w:rsid w:val="00F35939"/>
    <w:rsid w:val="00F45607"/>
    <w:rsid w:val="00F47B73"/>
    <w:rsid w:val="00F64786"/>
    <w:rsid w:val="00F659EB"/>
    <w:rsid w:val="00F77669"/>
    <w:rsid w:val="00F82F5F"/>
    <w:rsid w:val="00F862D6"/>
    <w:rsid w:val="00F86BA6"/>
    <w:rsid w:val="00FC6389"/>
    <w:rsid w:val="00FC65C4"/>
    <w:rsid w:val="00FD2F51"/>
    <w:rsid w:val="00FE28EC"/>
    <w:rsid w:val="00FE450D"/>
    <w:rsid w:val="00FF2F04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430615A0"/>
  <w14:defaultImageDpi w14:val="32767"/>
  <w15:docId w15:val="{16D41E9A-1A5F-4D74-AD57-89F5A353A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customStyle="1" w:styleId="Klasifikacedokumentuznakovstyl">
    <w:name w:val="Klasifikace dokumentu (znakový styl)"/>
    <w:basedOn w:val="Standardnpsmoodstavce"/>
    <w:uiPriority w:val="1"/>
    <w:rsid w:val="00AD1D43"/>
    <w:rPr>
      <w:rFonts w:asciiTheme="majorHAnsi" w:hAnsiTheme="majorHAnsi"/>
      <w:b/>
      <w:color w:val="002B59" w:themeColor="accent1"/>
      <w:sz w:val="36"/>
    </w:rPr>
  </w:style>
  <w:style w:type="character" w:styleId="Sledovanodkaz">
    <w:name w:val="FollowedHyperlink"/>
    <w:basedOn w:val="Standardnpsmoodstavce"/>
    <w:uiPriority w:val="99"/>
    <w:semiHidden/>
    <w:unhideWhenUsed/>
    <w:rsid w:val="00EF2BA3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A03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038C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038C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038C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038C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lecek\Desktop\sprava-zeleznic_administrativni-dopis_v10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1C907-88AE-45C6-97E1-82C4BF6403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0AFC81-3294-4146-A993-1478742B0CB4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035BE58-A1FD-49B9-954F-9D93D55C5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A77E506-F123-4806-B6A6-8E325BEF5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sprava-zeleznic_administrativni-dopis_v10_SABLONA.dotx</Template>
  <TotalTime>2</TotalTime>
  <Pages>1</Pages>
  <Words>274</Words>
  <Characters>1622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Sládek Jiří, dipl. technik</dc:creator>
  <cp:lastModifiedBy>stanislav.ryznar</cp:lastModifiedBy>
  <cp:revision>4</cp:revision>
  <cp:lastPrinted>2021-06-04T11:17:00Z</cp:lastPrinted>
  <dcterms:created xsi:type="dcterms:W3CDTF">2021-06-04T11:17:00Z</dcterms:created>
  <dcterms:modified xsi:type="dcterms:W3CDTF">2021-07-22T10:35:00Z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